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1D1" w:rsidRDefault="00DF11D1" w:rsidP="00DF11D1">
      <w:pPr>
        <w:jc w:val="center"/>
        <w:rPr>
          <w:rStyle w:val="a3"/>
          <w:rFonts w:ascii="Times New Roman" w:hAnsi="Times New Roman" w:cs="Times New Roman"/>
          <w:color w:val="auto"/>
          <w:sz w:val="28"/>
          <w:u w:val="none"/>
        </w:rPr>
      </w:pPr>
      <w:r w:rsidRPr="00DF11D1">
        <w:rPr>
          <w:rStyle w:val="a3"/>
          <w:rFonts w:ascii="Times New Roman" w:hAnsi="Times New Roman" w:cs="Times New Roman"/>
          <w:color w:val="auto"/>
          <w:sz w:val="28"/>
          <w:u w:val="none"/>
        </w:rPr>
        <w:t>10 августа</w:t>
      </w:r>
    </w:p>
    <w:p w:rsidR="00DF11D1" w:rsidRDefault="00DF11D1" w:rsidP="00DF11D1">
      <w:pPr>
        <w:jc w:val="center"/>
        <w:rPr>
          <w:rStyle w:val="a3"/>
          <w:rFonts w:ascii="Times New Roman" w:hAnsi="Times New Roman" w:cs="Times New Roman"/>
          <w:color w:val="auto"/>
          <w:sz w:val="28"/>
          <w:u w:val="none"/>
        </w:rPr>
      </w:pPr>
      <w:r>
        <w:rPr>
          <w:rStyle w:val="a3"/>
          <w:rFonts w:ascii="Times New Roman" w:hAnsi="Times New Roman" w:cs="Times New Roman"/>
          <w:color w:val="auto"/>
          <w:sz w:val="28"/>
          <w:u w:val="none"/>
        </w:rPr>
        <w:t xml:space="preserve">Тема: «Дети – герои рассказов </w:t>
      </w:r>
      <w:proofErr w:type="gramStart"/>
      <w:r>
        <w:rPr>
          <w:rStyle w:val="a3"/>
          <w:rFonts w:ascii="Times New Roman" w:hAnsi="Times New Roman" w:cs="Times New Roman"/>
          <w:color w:val="auto"/>
          <w:sz w:val="28"/>
          <w:u w:val="none"/>
        </w:rPr>
        <w:t xml:space="preserve">( </w:t>
      </w:r>
      <w:proofErr w:type="spellStart"/>
      <w:r>
        <w:rPr>
          <w:rStyle w:val="a3"/>
          <w:rFonts w:ascii="Times New Roman" w:hAnsi="Times New Roman" w:cs="Times New Roman"/>
          <w:color w:val="auto"/>
          <w:sz w:val="28"/>
          <w:u w:val="none"/>
        </w:rPr>
        <w:t>В.Осеева</w:t>
      </w:r>
      <w:proofErr w:type="spellEnd"/>
      <w:proofErr w:type="gramEnd"/>
      <w:r>
        <w:rPr>
          <w:rStyle w:val="a3"/>
          <w:rFonts w:ascii="Times New Roman" w:hAnsi="Times New Roman" w:cs="Times New Roman"/>
          <w:color w:val="auto"/>
          <w:sz w:val="28"/>
          <w:u w:val="none"/>
        </w:rPr>
        <w:t xml:space="preserve"> «Мушка», </w:t>
      </w:r>
      <w:proofErr w:type="spellStart"/>
      <w:r>
        <w:rPr>
          <w:rStyle w:val="a3"/>
          <w:rFonts w:ascii="Times New Roman" w:hAnsi="Times New Roman" w:cs="Times New Roman"/>
          <w:color w:val="auto"/>
          <w:sz w:val="28"/>
          <w:u w:val="none"/>
        </w:rPr>
        <w:t>Е.Пермяк</w:t>
      </w:r>
      <w:proofErr w:type="spellEnd"/>
      <w:r>
        <w:rPr>
          <w:rStyle w:val="a3"/>
          <w:rFonts w:ascii="Times New Roman" w:hAnsi="Times New Roman" w:cs="Times New Roman"/>
          <w:color w:val="auto"/>
          <w:sz w:val="28"/>
          <w:u w:val="none"/>
        </w:rPr>
        <w:t xml:space="preserve"> «Первая рыбка», </w:t>
      </w:r>
      <w:proofErr w:type="spellStart"/>
      <w:r>
        <w:rPr>
          <w:rStyle w:val="a3"/>
          <w:rFonts w:ascii="Times New Roman" w:hAnsi="Times New Roman" w:cs="Times New Roman"/>
          <w:color w:val="auto"/>
          <w:sz w:val="28"/>
          <w:u w:val="none"/>
        </w:rPr>
        <w:t>В.Осеева</w:t>
      </w:r>
      <w:proofErr w:type="spellEnd"/>
      <w:r>
        <w:rPr>
          <w:rStyle w:val="a3"/>
          <w:rFonts w:ascii="Times New Roman" w:hAnsi="Times New Roman" w:cs="Times New Roman"/>
          <w:color w:val="auto"/>
          <w:sz w:val="28"/>
          <w:u w:val="none"/>
        </w:rPr>
        <w:t xml:space="preserve"> «Совесть», </w:t>
      </w:r>
      <w:proofErr w:type="spellStart"/>
      <w:r>
        <w:rPr>
          <w:rStyle w:val="a3"/>
          <w:rFonts w:ascii="Times New Roman" w:hAnsi="Times New Roman" w:cs="Times New Roman"/>
          <w:color w:val="auto"/>
          <w:sz w:val="28"/>
          <w:u w:val="none"/>
        </w:rPr>
        <w:t>Н.Носов</w:t>
      </w:r>
      <w:proofErr w:type="spellEnd"/>
      <w:r>
        <w:rPr>
          <w:rStyle w:val="a3"/>
          <w:rFonts w:ascii="Times New Roman" w:hAnsi="Times New Roman" w:cs="Times New Roman"/>
          <w:color w:val="auto"/>
          <w:sz w:val="28"/>
          <w:u w:val="none"/>
        </w:rPr>
        <w:t xml:space="preserve"> «Мишкина каша», </w:t>
      </w:r>
      <w:proofErr w:type="spellStart"/>
      <w:r>
        <w:rPr>
          <w:rStyle w:val="a3"/>
          <w:rFonts w:ascii="Times New Roman" w:hAnsi="Times New Roman" w:cs="Times New Roman"/>
          <w:color w:val="auto"/>
          <w:sz w:val="28"/>
          <w:u w:val="none"/>
        </w:rPr>
        <w:t>В.Драгунский</w:t>
      </w:r>
      <w:proofErr w:type="spellEnd"/>
      <w:r>
        <w:rPr>
          <w:rStyle w:val="a3"/>
          <w:rFonts w:ascii="Times New Roman" w:hAnsi="Times New Roman" w:cs="Times New Roman"/>
          <w:color w:val="auto"/>
          <w:sz w:val="28"/>
          <w:u w:val="none"/>
        </w:rPr>
        <w:t xml:space="preserve"> «Денискины рассказы»)</w:t>
      </w:r>
      <w:r w:rsidR="00391429">
        <w:rPr>
          <w:rStyle w:val="a3"/>
          <w:rFonts w:ascii="Times New Roman" w:hAnsi="Times New Roman" w:cs="Times New Roman"/>
          <w:color w:val="auto"/>
          <w:sz w:val="28"/>
          <w:u w:val="none"/>
        </w:rPr>
        <w:t>. И</w:t>
      </w:r>
      <w:r>
        <w:rPr>
          <w:rStyle w:val="a3"/>
          <w:rFonts w:ascii="Times New Roman" w:hAnsi="Times New Roman" w:cs="Times New Roman"/>
          <w:color w:val="auto"/>
          <w:sz w:val="28"/>
          <w:u w:val="none"/>
        </w:rPr>
        <w:t>гра «Диалоги героев».»</w:t>
      </w:r>
    </w:p>
    <w:p w:rsidR="00391429" w:rsidRDefault="00391429" w:rsidP="00DF11D1">
      <w:pPr>
        <w:rPr>
          <w:rStyle w:val="a3"/>
          <w:rFonts w:ascii="Times New Roman" w:hAnsi="Times New Roman" w:cs="Times New Roman"/>
          <w:color w:val="auto"/>
          <w:sz w:val="28"/>
          <w:u w:val="none"/>
        </w:rPr>
      </w:pPr>
      <w:r>
        <w:rPr>
          <w:rStyle w:val="a3"/>
          <w:rFonts w:ascii="Times New Roman" w:hAnsi="Times New Roman" w:cs="Times New Roman"/>
          <w:color w:val="auto"/>
          <w:sz w:val="28"/>
          <w:u w:val="none"/>
        </w:rPr>
        <w:t xml:space="preserve">1.Просмотреть презентации </w:t>
      </w:r>
    </w:p>
    <w:p w:rsidR="00391429" w:rsidRPr="00DF11D1" w:rsidRDefault="00391429" w:rsidP="00DF11D1">
      <w:pPr>
        <w:rPr>
          <w:rStyle w:val="a3"/>
          <w:rFonts w:ascii="Times New Roman" w:hAnsi="Times New Roman" w:cs="Times New Roman"/>
          <w:color w:val="auto"/>
          <w:sz w:val="28"/>
          <w:u w:val="none"/>
        </w:rPr>
      </w:pPr>
      <w:hyperlink r:id="rId4" w:history="1">
        <w:r w:rsidRPr="00391429">
          <w:rPr>
            <w:rStyle w:val="a3"/>
            <w:rFonts w:ascii="Times New Roman" w:hAnsi="Times New Roman" w:cs="Times New Roman"/>
            <w:sz w:val="28"/>
          </w:rPr>
          <w:t>https://nsportal.ru/nachalnaya-shkola/chtenie/2014/01/08/urok-prezentatsiya-po-rasskazam-voseevoy</w:t>
        </w:r>
      </w:hyperlink>
    </w:p>
    <w:p w:rsidR="00EC59A4" w:rsidRDefault="007469E3">
      <w:pPr>
        <w:rPr>
          <w:rStyle w:val="a3"/>
        </w:rPr>
      </w:pPr>
      <w:hyperlink r:id="rId5" w:history="1">
        <w:r w:rsidR="001D019B">
          <w:rPr>
            <w:rStyle w:val="a3"/>
          </w:rPr>
          <w:t>https://infourok.ru/prezentaciya-po-literaturnomu-chteniyu-e-permyak-pervaya-rybka-rasskazy-o-svoej-seme-1-klass-perspektiva-4324535.html</w:t>
        </w:r>
      </w:hyperlink>
    </w:p>
    <w:p w:rsidR="00391429" w:rsidRDefault="00391429">
      <w:pPr>
        <w:rPr>
          <w:rFonts w:ascii="Times New Roman" w:hAnsi="Times New Roman" w:cs="Times New Roman"/>
          <w:sz w:val="28"/>
        </w:rPr>
      </w:pPr>
      <w:r w:rsidRPr="006F7349">
        <w:rPr>
          <w:rFonts w:ascii="Times New Roman" w:hAnsi="Times New Roman" w:cs="Times New Roman"/>
          <w:sz w:val="24"/>
        </w:rPr>
        <w:t>2.</w:t>
      </w:r>
      <w:r w:rsidR="006F7349">
        <w:rPr>
          <w:rFonts w:ascii="Times New Roman" w:hAnsi="Times New Roman" w:cs="Times New Roman"/>
          <w:sz w:val="24"/>
        </w:rPr>
        <w:t xml:space="preserve"> </w:t>
      </w:r>
      <w:r w:rsidR="006F7349" w:rsidRPr="006F7349">
        <w:rPr>
          <w:rFonts w:ascii="Times New Roman" w:hAnsi="Times New Roman" w:cs="Times New Roman"/>
          <w:sz w:val="28"/>
        </w:rPr>
        <w:t>Нарисуй иллюстрацию к понравившемуся диалогу.</w:t>
      </w:r>
    </w:p>
    <w:p w:rsidR="006F7349" w:rsidRPr="006F7349" w:rsidRDefault="006F7349">
      <w:pPr>
        <w:rPr>
          <w:rFonts w:ascii="Times New Roman" w:hAnsi="Times New Roman" w:cs="Times New Roman"/>
          <w:sz w:val="24"/>
        </w:rPr>
      </w:pPr>
      <w:r>
        <w:rPr>
          <w:noProof/>
        </w:rPr>
        <w:drawing>
          <wp:inline distT="0" distB="0" distL="0" distR="0">
            <wp:extent cx="2041653" cy="2764465"/>
            <wp:effectExtent l="0" t="0" r="0" b="0"/>
            <wp:docPr id="1" name="Рисунок 1" descr="https://aria-art.ru/0/O/Oseeva%20V.%20Sinie%20list'ja%20(E.%20Karpovich)/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ria-art.ru/0/O/Oseeva%20V.%20Sinie%20list'ja%20(E.%20Karpovich)/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000" cy="2767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 w:rsidR="007469E3">
        <w:rPr>
          <w:noProof/>
        </w:rPr>
        <w:drawing>
          <wp:inline distT="0" distB="0" distL="0" distR="0" wp14:anchorId="2DF75484" wp14:editId="6BFD2BEC">
            <wp:extent cx="2105428" cy="2977116"/>
            <wp:effectExtent l="0" t="0" r="0" b="0"/>
            <wp:docPr id="2" name="Рисунок 2" descr="https://book24.kz/upload/iblock/a7f/a7f63ca020a999635ee4c5ce037a04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ook24.kz/upload/iblock/a7f/a7f63ca020a999635ee4c5ce037a044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7194" cy="2979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F7349" w:rsidRPr="006F73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D019B"/>
    <w:rsid w:val="001D019B"/>
    <w:rsid w:val="00391429"/>
    <w:rsid w:val="006F7349"/>
    <w:rsid w:val="007469E3"/>
    <w:rsid w:val="00D84232"/>
    <w:rsid w:val="00DF11D1"/>
    <w:rsid w:val="00EC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AC2407-4C14-4A2A-B193-829A1D8F0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D01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infourok.ru/prezentaciya-po-literaturnomu-chteniyu-e-permyak-pervaya-rybka-rasskazy-o-svoej-seme-1-klass-perspektiva-4324535.html" TargetMode="External"/><Relationship Id="rId4" Type="http://schemas.openxmlformats.org/officeDocument/2006/relationships/hyperlink" Target="https://nsportal.ru/nachalnaya-shkola/chtenie/2014/01/08/urok-prezentatsiya-po-rasskazam-voseevoy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lenovo</cp:lastModifiedBy>
  <cp:revision>4</cp:revision>
  <dcterms:created xsi:type="dcterms:W3CDTF">2020-08-06T09:08:00Z</dcterms:created>
  <dcterms:modified xsi:type="dcterms:W3CDTF">2020-08-06T15:22:00Z</dcterms:modified>
</cp:coreProperties>
</file>